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1DD3" w:rsidRPr="00C50B62" w:rsidRDefault="00CF1DD3" w:rsidP="00CF1DD3">
      <w:pPr>
        <w:jc w:val="center"/>
        <w:rPr>
          <w:rFonts w:ascii="Times New Roman" w:hAnsi="Times New Roman" w:cs="Times New Roman"/>
          <w:b/>
          <w:bCs/>
        </w:rPr>
      </w:pPr>
      <w:r w:rsidRPr="00C50B62">
        <w:rPr>
          <w:rFonts w:ascii="Times New Roman" w:hAnsi="Times New Roman" w:cs="Times New Roman"/>
          <w:b/>
          <w:bCs/>
        </w:rPr>
        <w:t>CÔNG TY TNHH THƯƠNG MẠI ĐẦU TƯ ĐẮC ĐẠI</w:t>
      </w:r>
    </w:p>
    <w:p w:rsidR="00CF1DD3" w:rsidRPr="00C50B62" w:rsidRDefault="00CF1DD3" w:rsidP="00CF1DD3">
      <w:pPr>
        <w:jc w:val="center"/>
        <w:rPr>
          <w:rFonts w:ascii="Times New Roman" w:hAnsi="Times New Roman" w:cs="Times New Roman"/>
          <w:b/>
          <w:bCs/>
        </w:rPr>
      </w:pPr>
      <w:r w:rsidRPr="00C50B62">
        <w:rPr>
          <w:rFonts w:ascii="Times New Roman" w:hAnsi="Times New Roman" w:cs="Times New Roman"/>
          <w:b/>
          <w:bCs/>
        </w:rPr>
        <w:t xml:space="preserve">MST: </w:t>
      </w:r>
      <w:r w:rsidRPr="00C50B62">
        <w:rPr>
          <w:rFonts w:ascii="Times New Roman" w:hAnsi="Times New Roman" w:cs="Times New Roman"/>
          <w:b/>
          <w:bCs/>
        </w:rPr>
        <w:t>0318227450</w:t>
      </w:r>
    </w:p>
    <w:p w:rsidR="00CF1DD3" w:rsidRPr="00C50B62" w:rsidRDefault="00CF1DD3" w:rsidP="00CF1DD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50B62">
        <w:rPr>
          <w:rFonts w:ascii="Times New Roman" w:hAnsi="Times New Roman" w:cs="Times New Roman"/>
          <w:b/>
          <w:bCs/>
          <w:sz w:val="20"/>
          <w:szCs w:val="20"/>
        </w:rPr>
        <w:t>ĐỊA CHỈ:</w:t>
      </w:r>
      <w:r w:rsidRPr="00C50B62">
        <w:rPr>
          <w:rFonts w:ascii="Times New Roman" w:hAnsi="Times New Roman" w:cs="Times New Roman"/>
          <w:color w:val="333E48"/>
          <w:spacing w:val="-2"/>
          <w:sz w:val="20"/>
          <w:szCs w:val="20"/>
          <w:shd w:val="clear" w:color="auto" w:fill="FFFFFF"/>
        </w:rPr>
        <w:t xml:space="preserve"> </w:t>
      </w:r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18 Nam Quốc Cang,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Phường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Phạm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Ngũ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Lão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Quận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1, Thành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phố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Hồ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Chí Minh, Việt Nam</w:t>
      </w:r>
    </w:p>
    <w:p w:rsidR="00CF1DD3" w:rsidRDefault="00C50B62" w:rsidP="00C50B62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="00CF1DD3" w:rsidRPr="00C50B62">
        <w:rPr>
          <w:rFonts w:ascii="Times New Roman" w:hAnsi="Times New Roman" w:cs="Times New Roman"/>
          <w:b/>
          <w:bCs/>
          <w:sz w:val="20"/>
          <w:szCs w:val="20"/>
        </w:rPr>
        <w:t>ĐIỆN THOẠI:</w:t>
      </w:r>
    </w:p>
    <w:p w:rsidR="00C50B62" w:rsidRDefault="00C50B62" w:rsidP="00C50B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Kính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gửi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: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CÔNG TY TNHH MẶT TRỜI KON TUM</w:t>
      </w:r>
    </w:p>
    <w:p w:rsidR="00C50B62" w:rsidRDefault="00C50B62" w:rsidP="00C50B62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Địa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chỉ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654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Trần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Phú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Phường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Quyết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Thắng, Thành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phố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Kon Tum, </w:t>
      </w:r>
      <w:proofErr w:type="spellStart"/>
      <w:r w:rsidRPr="00C50B62">
        <w:rPr>
          <w:rFonts w:ascii="Times New Roman" w:hAnsi="Times New Roman" w:cs="Times New Roman"/>
          <w:b/>
          <w:bCs/>
          <w:sz w:val="20"/>
          <w:szCs w:val="20"/>
        </w:rPr>
        <w:t>Tỉnh</w:t>
      </w:r>
      <w:proofErr w:type="spellEnd"/>
      <w:r w:rsidRPr="00C50B62">
        <w:rPr>
          <w:rFonts w:ascii="Times New Roman" w:hAnsi="Times New Roman" w:cs="Times New Roman"/>
          <w:b/>
          <w:bCs/>
          <w:sz w:val="20"/>
          <w:szCs w:val="20"/>
        </w:rPr>
        <w:t xml:space="preserve"> Kon Tum, Việt Nam</w:t>
      </w:r>
    </w:p>
    <w:p w:rsidR="002761F5" w:rsidRPr="002761F5" w:rsidRDefault="002761F5" w:rsidP="00C50B62">
      <w:pPr>
        <w:rPr>
          <w:rFonts w:ascii="Times New Roman" w:hAnsi="Times New Roman" w:cs="Times New Roman"/>
          <w:sz w:val="20"/>
          <w:szCs w:val="20"/>
        </w:rPr>
      </w:pPr>
      <w:r w:rsidRPr="002761F5">
        <w:rPr>
          <w:rFonts w:ascii="Times New Roman" w:hAnsi="Times New Roman" w:cs="Times New Roman"/>
          <w:sz w:val="20"/>
          <w:szCs w:val="20"/>
        </w:rPr>
        <w:t xml:space="preserve"> Xin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chân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thành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cảm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ơn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Quý Công ty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đã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hợp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tác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với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công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ty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chúng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. Sau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đây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tôi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xin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gửi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đến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quý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Công ty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bảng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chào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giá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thiết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bị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như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761F5">
        <w:rPr>
          <w:rFonts w:ascii="Times New Roman" w:hAnsi="Times New Roman" w:cs="Times New Roman"/>
          <w:sz w:val="20"/>
          <w:szCs w:val="20"/>
        </w:rPr>
        <w:t>sau</w:t>
      </w:r>
      <w:proofErr w:type="spellEnd"/>
      <w:r w:rsidRPr="002761F5">
        <w:rPr>
          <w:rFonts w:ascii="Times New Roman" w:hAnsi="Times New Roman" w:cs="Times New Roman"/>
          <w:sz w:val="20"/>
          <w:szCs w:val="20"/>
        </w:rPr>
        <w:t>:</w:t>
      </w:r>
    </w:p>
    <w:p w:rsidR="00CF1DD3" w:rsidRPr="00C50B62" w:rsidRDefault="00CF1DD3" w:rsidP="00CF1DD3">
      <w:pPr>
        <w:jc w:val="center"/>
        <w:rPr>
          <w:rFonts w:ascii="Times New Roman" w:hAnsi="Times New Roman" w:cs="Times New Roman"/>
          <w:b/>
          <w:bCs/>
        </w:rPr>
      </w:pPr>
      <w:r w:rsidRPr="00C50B62">
        <w:rPr>
          <w:rFonts w:ascii="Times New Roman" w:hAnsi="Times New Roman" w:cs="Times New Roman"/>
          <w:b/>
          <w:bCs/>
        </w:rPr>
        <w:t>BẢNG BÁO GIÁ THIẾT BỊ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2311"/>
        <w:gridCol w:w="929"/>
        <w:gridCol w:w="1260"/>
        <w:gridCol w:w="1620"/>
        <w:gridCol w:w="2425"/>
      </w:tblGrid>
      <w:tr w:rsidR="00C50B62" w:rsidTr="00C50B62">
        <w:tc>
          <w:tcPr>
            <w:tcW w:w="805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STT</w:t>
            </w:r>
          </w:p>
        </w:tc>
        <w:tc>
          <w:tcPr>
            <w:tcW w:w="2311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NỘI DUNG</w:t>
            </w:r>
          </w:p>
        </w:tc>
        <w:tc>
          <w:tcPr>
            <w:tcW w:w="929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ĐVT</w:t>
            </w:r>
          </w:p>
        </w:tc>
        <w:tc>
          <w:tcPr>
            <w:tcW w:w="126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SỐ LƯỢNG</w:t>
            </w:r>
          </w:p>
        </w:tc>
        <w:tc>
          <w:tcPr>
            <w:tcW w:w="162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ĐƠN GIÁ </w:t>
            </w:r>
          </w:p>
        </w:tc>
        <w:tc>
          <w:tcPr>
            <w:tcW w:w="2425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THÀNH TIỀN</w:t>
            </w:r>
          </w:p>
        </w:tc>
      </w:tr>
      <w:tr w:rsidR="00C50B62" w:rsidRPr="00C50B62" w:rsidTr="00C50B62">
        <w:tc>
          <w:tcPr>
            <w:tcW w:w="805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11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B62">
              <w:rPr>
                <w:rFonts w:ascii="Times New Roman" w:hAnsi="Times New Roman" w:cs="Times New Roman"/>
              </w:rPr>
              <w:t>Biled</w:t>
            </w:r>
            <w:proofErr w:type="spellEnd"/>
          </w:p>
        </w:tc>
        <w:tc>
          <w:tcPr>
            <w:tcW w:w="929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B62">
              <w:rPr>
                <w:rFonts w:ascii="Times New Roman" w:hAnsi="Times New Roman" w:cs="Times New Roman"/>
              </w:rPr>
              <w:t>Bộ</w:t>
            </w:r>
            <w:proofErr w:type="spellEnd"/>
          </w:p>
        </w:tc>
        <w:tc>
          <w:tcPr>
            <w:tcW w:w="126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162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>3.000.000</w:t>
            </w:r>
          </w:p>
        </w:tc>
        <w:tc>
          <w:tcPr>
            <w:tcW w:w="2425" w:type="dxa"/>
          </w:tcPr>
          <w:p w:rsidR="00C50B62" w:rsidRPr="00C50B62" w:rsidRDefault="00C50B62" w:rsidP="00C50B62">
            <w:pPr>
              <w:jc w:val="right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>3.000.000</w:t>
            </w:r>
          </w:p>
        </w:tc>
      </w:tr>
      <w:tr w:rsidR="00C50B62" w:rsidTr="00C50B62">
        <w:tc>
          <w:tcPr>
            <w:tcW w:w="805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29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50B62" w:rsidRPr="00C50B62" w:rsidTr="00C50B62">
        <w:tc>
          <w:tcPr>
            <w:tcW w:w="805" w:type="dxa"/>
          </w:tcPr>
          <w:p w:rsidR="00C50B62" w:rsidRPr="00C50B62" w:rsidRDefault="00C50B62" w:rsidP="00C5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B62">
              <w:rPr>
                <w:rFonts w:ascii="Times New Roman" w:hAnsi="Times New Roman" w:cs="Times New Roman"/>
              </w:rPr>
              <w:t>Tổng</w:t>
            </w:r>
            <w:proofErr w:type="spellEnd"/>
            <w:r w:rsidRPr="00C50B6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29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C50B62" w:rsidRPr="00C50B62" w:rsidRDefault="00C50B62" w:rsidP="00C50B62">
            <w:pPr>
              <w:jc w:val="right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>3.000.000</w:t>
            </w:r>
          </w:p>
        </w:tc>
      </w:tr>
      <w:tr w:rsidR="00C50B62" w:rsidRPr="00C50B62" w:rsidTr="00C50B62">
        <w:tc>
          <w:tcPr>
            <w:tcW w:w="805" w:type="dxa"/>
          </w:tcPr>
          <w:p w:rsidR="00C50B62" w:rsidRPr="00C50B62" w:rsidRDefault="00C50B62" w:rsidP="00C50B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11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50B62">
              <w:rPr>
                <w:rFonts w:ascii="Times New Roman" w:hAnsi="Times New Roman" w:cs="Times New Roman"/>
              </w:rPr>
              <w:t>Thuế</w:t>
            </w:r>
            <w:proofErr w:type="spellEnd"/>
            <w:r w:rsidRPr="00C50B62">
              <w:rPr>
                <w:rFonts w:ascii="Times New Roman" w:hAnsi="Times New Roman" w:cs="Times New Roman"/>
              </w:rPr>
              <w:t xml:space="preserve"> 8%</w:t>
            </w:r>
          </w:p>
        </w:tc>
        <w:tc>
          <w:tcPr>
            <w:tcW w:w="929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C50B62" w:rsidRPr="00C50B62" w:rsidRDefault="00C50B62" w:rsidP="00CF1D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</w:tcPr>
          <w:p w:rsidR="00C50B62" w:rsidRPr="00C50B62" w:rsidRDefault="00C50B62" w:rsidP="00C50B62">
            <w:pPr>
              <w:jc w:val="right"/>
              <w:rPr>
                <w:rFonts w:ascii="Times New Roman" w:hAnsi="Times New Roman" w:cs="Times New Roman"/>
              </w:rPr>
            </w:pPr>
            <w:r w:rsidRPr="00C50B62">
              <w:rPr>
                <w:rFonts w:ascii="Times New Roman" w:hAnsi="Times New Roman" w:cs="Times New Roman"/>
              </w:rPr>
              <w:t>240.000</w:t>
            </w:r>
          </w:p>
        </w:tc>
      </w:tr>
      <w:tr w:rsidR="00C50B62" w:rsidTr="00C50B62">
        <w:tc>
          <w:tcPr>
            <w:tcW w:w="805" w:type="dxa"/>
          </w:tcPr>
          <w:p w:rsidR="00C50B62" w:rsidRDefault="00C50B62" w:rsidP="00C50B6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11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Tổng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929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20" w:type="dxa"/>
          </w:tcPr>
          <w:p w:rsidR="00C50B62" w:rsidRDefault="00C50B62" w:rsidP="00CF1DD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25" w:type="dxa"/>
          </w:tcPr>
          <w:p w:rsidR="00C50B62" w:rsidRDefault="00C50B62" w:rsidP="00C50B62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3.240.000</w:t>
            </w:r>
          </w:p>
        </w:tc>
      </w:tr>
    </w:tbl>
    <w:p w:rsidR="00C50B62" w:rsidRPr="00C50B62" w:rsidRDefault="00C50B62" w:rsidP="00C50B62">
      <w:pPr>
        <w:rPr>
          <w:rFonts w:ascii="Times New Roman" w:hAnsi="Times New Roman" w:cs="Times New Roman"/>
          <w:i/>
          <w:iCs/>
        </w:rPr>
      </w:pPr>
      <w:r w:rsidRPr="00C50B62">
        <w:rPr>
          <w:rFonts w:ascii="Times New Roman" w:hAnsi="Times New Roman" w:cs="Times New Roman"/>
          <w:i/>
          <w:iCs/>
        </w:rPr>
        <w:t>(</w:t>
      </w:r>
      <w:proofErr w:type="spellStart"/>
      <w:r w:rsidRPr="00C50B62">
        <w:rPr>
          <w:rFonts w:ascii="Times New Roman" w:hAnsi="Times New Roman" w:cs="Times New Roman"/>
          <w:i/>
          <w:iCs/>
        </w:rPr>
        <w:t>Bằng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B62">
        <w:rPr>
          <w:rFonts w:ascii="Times New Roman" w:hAnsi="Times New Roman" w:cs="Times New Roman"/>
          <w:i/>
          <w:iCs/>
        </w:rPr>
        <w:t>chữ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: Ba </w:t>
      </w:r>
      <w:proofErr w:type="spellStart"/>
      <w:r w:rsidRPr="00C50B62">
        <w:rPr>
          <w:rFonts w:ascii="Times New Roman" w:hAnsi="Times New Roman" w:cs="Times New Roman"/>
          <w:i/>
          <w:iCs/>
        </w:rPr>
        <w:t>triệu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B62">
        <w:rPr>
          <w:rFonts w:ascii="Times New Roman" w:hAnsi="Times New Roman" w:cs="Times New Roman"/>
          <w:i/>
          <w:iCs/>
        </w:rPr>
        <w:t>hai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tram </w:t>
      </w:r>
      <w:proofErr w:type="spellStart"/>
      <w:r w:rsidRPr="00C50B62">
        <w:rPr>
          <w:rFonts w:ascii="Times New Roman" w:hAnsi="Times New Roman" w:cs="Times New Roman"/>
          <w:i/>
          <w:iCs/>
        </w:rPr>
        <w:t>bốn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B62">
        <w:rPr>
          <w:rFonts w:ascii="Times New Roman" w:hAnsi="Times New Roman" w:cs="Times New Roman"/>
          <w:i/>
          <w:iCs/>
        </w:rPr>
        <w:t>mươi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B62">
        <w:rPr>
          <w:rFonts w:ascii="Times New Roman" w:hAnsi="Times New Roman" w:cs="Times New Roman"/>
          <w:i/>
          <w:iCs/>
        </w:rPr>
        <w:t>ngàn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50B62">
        <w:rPr>
          <w:rFonts w:ascii="Times New Roman" w:hAnsi="Times New Roman" w:cs="Times New Roman"/>
          <w:i/>
          <w:iCs/>
        </w:rPr>
        <w:t>đồng</w:t>
      </w:r>
      <w:proofErr w:type="spellEnd"/>
      <w:r w:rsidRPr="00C50B62">
        <w:rPr>
          <w:rFonts w:ascii="Times New Roman" w:hAnsi="Times New Roman" w:cs="Times New Roman"/>
          <w:i/>
          <w:iCs/>
        </w:rPr>
        <w:t xml:space="preserve"> y./.)</w:t>
      </w:r>
    </w:p>
    <w:p w:rsidR="00CF1DD3" w:rsidRDefault="00CF1DD3" w:rsidP="00CF1DD3">
      <w:pPr>
        <w:jc w:val="center"/>
        <w:rPr>
          <w:rFonts w:ascii="Times New Roman" w:hAnsi="Times New Roman" w:cs="Times New Roman"/>
          <w:i/>
          <w:iCs/>
        </w:rPr>
      </w:pPr>
    </w:p>
    <w:p w:rsidR="002761F5" w:rsidRDefault="002761F5" w:rsidP="002761F5">
      <w:pPr>
        <w:rPr>
          <w:rFonts w:ascii="Times New Roman" w:hAnsi="Times New Roman" w:cs="Times New Roman"/>
          <w:i/>
          <w:iCs/>
        </w:rPr>
      </w:pPr>
      <w:proofErr w:type="spellStart"/>
      <w:r>
        <w:rPr>
          <w:rFonts w:ascii="Times New Roman" w:hAnsi="Times New Roman" w:cs="Times New Roman"/>
          <w:i/>
          <w:iCs/>
        </w:rPr>
        <w:t>Ghi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chú</w:t>
      </w:r>
      <w:proofErr w:type="spellEnd"/>
      <w:r>
        <w:rPr>
          <w:rFonts w:ascii="Times New Roman" w:hAnsi="Times New Roman" w:cs="Times New Roman"/>
          <w:i/>
          <w:iCs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</w:rPr>
        <w:t>Giá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trên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đã</w:t>
      </w:r>
      <w:proofErr w:type="spellEnd"/>
      <w:r>
        <w:rPr>
          <w:rFonts w:ascii="Times New Roman" w:hAnsi="Times New Roman" w:cs="Times New Roman"/>
          <w:i/>
          <w:iCs/>
        </w:rPr>
        <w:t xml:space="preserve"> bao </w:t>
      </w:r>
      <w:proofErr w:type="spellStart"/>
      <w:r>
        <w:rPr>
          <w:rFonts w:ascii="Times New Roman" w:hAnsi="Times New Roman" w:cs="Times New Roman"/>
          <w:i/>
          <w:iCs/>
        </w:rPr>
        <w:t>gồm</w:t>
      </w:r>
      <w:proofErr w:type="spellEnd"/>
      <w:r>
        <w:rPr>
          <w:rFonts w:ascii="Times New Roman" w:hAnsi="Times New Roman" w:cs="Times New Roman"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</w:rPr>
        <w:t>thuế</w:t>
      </w:r>
      <w:proofErr w:type="spellEnd"/>
      <w:r>
        <w:rPr>
          <w:rFonts w:ascii="Times New Roman" w:hAnsi="Times New Roman" w:cs="Times New Roman"/>
          <w:i/>
          <w:iCs/>
        </w:rPr>
        <w:t xml:space="preserve"> VAT 8%</w:t>
      </w:r>
    </w:p>
    <w:p w:rsidR="002761F5" w:rsidRDefault="002761F5" w:rsidP="002761F5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               </w:t>
      </w:r>
      <w:proofErr w:type="spellStart"/>
      <w:r w:rsidRPr="002761F5">
        <w:rPr>
          <w:rFonts w:ascii="Times New Roman" w:hAnsi="Times New Roman" w:cs="Times New Roman"/>
          <w:i/>
          <w:iCs/>
        </w:rPr>
        <w:t>Nhận</w:t>
      </w:r>
      <w:proofErr w:type="spellEnd"/>
      <w:r w:rsidRPr="002761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61F5">
        <w:rPr>
          <w:rFonts w:ascii="Times New Roman" w:hAnsi="Times New Roman" w:cs="Times New Roman"/>
          <w:i/>
          <w:iCs/>
        </w:rPr>
        <w:t>hàng</w:t>
      </w:r>
      <w:proofErr w:type="spellEnd"/>
      <w:r w:rsidRPr="002761F5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2761F5">
        <w:rPr>
          <w:rFonts w:ascii="Times New Roman" w:hAnsi="Times New Roman" w:cs="Times New Roman"/>
          <w:i/>
          <w:iCs/>
        </w:rPr>
        <w:t>tại</w:t>
      </w:r>
      <w:proofErr w:type="spellEnd"/>
      <w:r w:rsidRPr="002761F5">
        <w:rPr>
          <w:rFonts w:ascii="Times New Roman" w:hAnsi="Times New Roman" w:cs="Times New Roman"/>
          <w:i/>
          <w:iCs/>
        </w:rPr>
        <w:t>….</w:t>
      </w:r>
    </w:p>
    <w:p w:rsidR="002761F5" w:rsidRPr="002761F5" w:rsidRDefault="002761F5" w:rsidP="002761F5">
      <w:pPr>
        <w:rPr>
          <w:rFonts w:ascii="Times New Roman" w:hAnsi="Times New Roman" w:cs="Times New Roman"/>
          <w:b/>
          <w:bCs/>
        </w:rPr>
      </w:pPr>
      <w:r w:rsidRPr="002761F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CTY TNHH THƯƠNG MẠI ĐẦU TƯ ĐẮC ĐẠI</w:t>
      </w:r>
    </w:p>
    <w:sectPr w:rsidR="002761F5" w:rsidRPr="002761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00C6E"/>
    <w:multiLevelType w:val="hybridMultilevel"/>
    <w:tmpl w:val="A6C68008"/>
    <w:lvl w:ilvl="0" w:tplc="94BA459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503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D3"/>
    <w:rsid w:val="002761F5"/>
    <w:rsid w:val="003B6C27"/>
    <w:rsid w:val="0065769E"/>
    <w:rsid w:val="00C50B62"/>
    <w:rsid w:val="00CF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2E66C"/>
  <w15:chartTrackingRefBased/>
  <w15:docId w15:val="{B9693AAE-C55C-4B06-9A4D-8B0BDA88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6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 nguyen</dc:creator>
  <cp:keywords/>
  <dc:description/>
  <cp:lastModifiedBy>thong nguyen</cp:lastModifiedBy>
  <cp:revision>3</cp:revision>
  <dcterms:created xsi:type="dcterms:W3CDTF">2024-07-30T08:30:00Z</dcterms:created>
  <dcterms:modified xsi:type="dcterms:W3CDTF">2024-07-30T08:48:00Z</dcterms:modified>
</cp:coreProperties>
</file>